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453" w:rsidRDefault="00897728">
      <w:pPr>
        <w:pStyle w:val="3"/>
        <w:jc w:val="left"/>
        <w:rPr>
          <w:b w:val="0"/>
          <w:sz w:val="16"/>
          <w:szCs w:val="16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6CAE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" filled="f" strokeweight=".26mm"/>
            </w:pict>
          </mc:Fallback>
        </mc:AlternateContent>
      </w:r>
    </w:p>
    <w:p w:rsidR="00797453" w:rsidRDefault="00A33064">
      <w:pPr>
        <w:pStyle w:val="3"/>
      </w:pPr>
      <w:r>
        <w:t>ΥΠΕΥΘΥΝΗ ΔΗΛΩΣΗ</w:t>
      </w:r>
    </w:p>
    <w:p w:rsidR="00797453" w:rsidRDefault="00A33064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797453" w:rsidRDefault="00797453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797453" w:rsidRDefault="00A33064">
      <w:pPr>
        <w:pStyle w:val="21"/>
        <w:ind w:right="484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97453" w:rsidRDefault="00797453">
      <w:pPr>
        <w:pStyle w:val="a4"/>
        <w:jc w:val="left"/>
        <w:rPr>
          <w:bCs/>
          <w:sz w:val="22"/>
        </w:rPr>
      </w:pPr>
    </w:p>
    <w:p w:rsidR="00797453" w:rsidRDefault="00797453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9745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  <w:ind w:right="-687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ΓΕ.Λ. ΠΕΤΡΟΥΠΟΛΗΣ</w:t>
            </w:r>
          </w:p>
        </w:tc>
      </w:tr>
      <w:tr w:rsidR="0079745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9745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453" w:rsidRDefault="00A33064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453" w:rsidRDefault="00A33064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97453" w:rsidRDefault="00A33064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453" w:rsidRDefault="00797453">
            <w:pPr>
              <w:snapToGrid w:val="0"/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97453" w:rsidRDefault="00797453">
      <w:pPr>
        <w:rPr>
          <w:rFonts w:ascii="Arial" w:hAnsi="Arial" w:cs="Arial"/>
          <w:b/>
          <w:bCs/>
          <w:sz w:val="28"/>
        </w:rPr>
      </w:pPr>
    </w:p>
    <w:p w:rsidR="00797453" w:rsidRDefault="00797453">
      <w:pPr>
        <w:rPr>
          <w:rFonts w:ascii="Arial" w:hAnsi="Arial" w:cs="Arial"/>
          <w:b/>
          <w:bCs/>
          <w:sz w:val="16"/>
        </w:rPr>
      </w:pPr>
    </w:p>
    <w:p w:rsidR="00797453" w:rsidRDefault="00797453">
      <w:pPr>
        <w:sectPr w:rsidR="00797453">
          <w:headerReference w:type="default" r:id="rId7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50"/>
      </w:tblGrid>
      <w:tr w:rsidR="00797453">
        <w:trPr>
          <w:trHeight w:val="695"/>
        </w:trPr>
        <w:tc>
          <w:tcPr>
            <w:tcW w:w="10650" w:type="dxa"/>
            <w:shd w:val="clear" w:color="auto" w:fill="auto"/>
          </w:tcPr>
          <w:p w:rsidR="00797453" w:rsidRDefault="00797453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797453" w:rsidRDefault="00A33064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22 του </w:t>
            </w:r>
          </w:p>
          <w:p w:rsidR="00797453" w:rsidRDefault="00797453">
            <w:pPr>
              <w:ind w:right="124"/>
              <w:rPr>
                <w:rFonts w:ascii="Arial" w:hAnsi="Arial" w:cs="Arial"/>
                <w:sz w:val="18"/>
              </w:rPr>
            </w:pPr>
          </w:p>
          <w:p w:rsidR="00797453" w:rsidRDefault="00A33064">
            <w:pPr>
              <w:ind w:right="124"/>
            </w:pPr>
            <w:r>
              <w:rPr>
                <w:rFonts w:ascii="Arial" w:hAnsi="Arial" w:cs="Arial"/>
                <w:sz w:val="18"/>
              </w:rPr>
              <w:t>Ν. 1599/1986, δηλώνω ότι:</w:t>
            </w:r>
          </w:p>
          <w:p w:rsidR="00797453" w:rsidRDefault="00797453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A33064">
            <w:pPr>
              <w:spacing w:before="60"/>
              <w:ind w:right="125"/>
            </w:pPr>
            <w:r>
              <w:rPr>
                <w:rFonts w:ascii="Arial" w:hAnsi="Arial" w:cs="Arial"/>
                <w:sz w:val="20"/>
              </w:rPr>
              <w:t>Είμαι νόμιμος κηδεμόνας του/της μαθητή/τριας …………………………………………………………………………….</w:t>
            </w:r>
          </w:p>
        </w:tc>
      </w:tr>
      <w:tr w:rsidR="00797453">
        <w:trPr>
          <w:trHeight w:val="1160"/>
        </w:trPr>
        <w:tc>
          <w:tcPr>
            <w:tcW w:w="10650" w:type="dxa"/>
            <w:shd w:val="clear" w:color="auto" w:fill="auto"/>
          </w:tcPr>
          <w:p w:rsidR="00797453" w:rsidRDefault="00A33064">
            <w:pPr>
              <w:spacing w:before="60"/>
              <w:ind w:right="125"/>
            </w:pPr>
            <w:r>
              <w:rPr>
                <w:rFonts w:ascii="Arial" w:hAnsi="Arial" w:cs="Arial"/>
                <w:sz w:val="20"/>
              </w:rPr>
              <w:t>της τάξεως- τμήματος  ………   και επιτρέπω τη συμμετοχή του/της στη</w:t>
            </w:r>
            <w:r w:rsidRPr="00445D62">
              <w:rPr>
                <w:rFonts w:ascii="Arial" w:hAnsi="Arial" w:cs="Arial"/>
                <w:sz w:val="20"/>
              </w:rPr>
              <w:t>ν</w:t>
            </w:r>
            <w:r>
              <w:rPr>
                <w:rFonts w:ascii="Arial" w:hAnsi="Arial" w:cs="Arial"/>
                <w:sz w:val="20"/>
              </w:rPr>
              <w:t xml:space="preserve"> επίσκεψη που θα γίνει την </w:t>
            </w:r>
            <w:r w:rsidR="00445D62">
              <w:rPr>
                <w:rFonts w:ascii="Arial" w:hAnsi="Arial" w:cs="Arial"/>
                <w:sz w:val="20"/>
              </w:rPr>
              <w:t>Πέμπτη 27-03-2025</w:t>
            </w:r>
            <w:r>
              <w:rPr>
                <w:rFonts w:ascii="Arial" w:hAnsi="Arial" w:cs="Arial"/>
                <w:sz w:val="20"/>
              </w:rPr>
              <w:t xml:space="preserve"> στο </w:t>
            </w:r>
            <w:r w:rsidR="00445D62">
              <w:rPr>
                <w:rFonts w:ascii="Arial" w:hAnsi="Arial" w:cs="Arial"/>
                <w:sz w:val="20"/>
              </w:rPr>
              <w:t>Οικονομικό Πανεπιστήμιο Αθηνών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445D62">
              <w:rPr>
                <w:rFonts w:ascii="Arial" w:hAnsi="Arial" w:cs="Arial"/>
                <w:sz w:val="20"/>
              </w:rPr>
              <w:t>Πατησίων 76,Αθήνα</w:t>
            </w:r>
            <w:r>
              <w:rPr>
                <w:rFonts w:ascii="Arial" w:hAnsi="Arial" w:cs="Arial"/>
                <w:sz w:val="20"/>
              </w:rPr>
              <w:t>). Ώρα αναχώρησης:</w:t>
            </w:r>
            <w:r w:rsidR="00445D62">
              <w:rPr>
                <w:rFonts w:ascii="Arial" w:hAnsi="Arial" w:cs="Arial"/>
                <w:sz w:val="20"/>
              </w:rPr>
              <w:t xml:space="preserve"> 08</w:t>
            </w:r>
            <w:r>
              <w:rPr>
                <w:rFonts w:ascii="Arial" w:hAnsi="Arial" w:cs="Arial"/>
                <w:sz w:val="20"/>
              </w:rPr>
              <w:t>:</w:t>
            </w:r>
            <w:r w:rsidR="00445D62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και ώρα επιστροφής 14:00. </w:t>
            </w:r>
          </w:p>
          <w:p w:rsidR="00797453" w:rsidRDefault="00A33064">
            <w:pPr>
              <w:spacing w:before="60"/>
              <w:ind w:right="125"/>
            </w:pPr>
            <w:r>
              <w:rPr>
                <w:rFonts w:ascii="Arial" w:hAnsi="Arial" w:cs="Arial"/>
                <w:sz w:val="20"/>
              </w:rPr>
              <w:t>Τρόπος μετακίνησης: Μισθωμένα Λεωφορεία. Κόστος συμμετοχής</w:t>
            </w:r>
            <w:r w:rsidR="00445D62">
              <w:rPr>
                <w:rFonts w:ascii="Arial" w:hAnsi="Arial" w:cs="Arial"/>
                <w:sz w:val="20"/>
              </w:rPr>
              <w:t xml:space="preserve"> περίπου</w:t>
            </w:r>
            <w:r>
              <w:rPr>
                <w:rFonts w:ascii="Arial" w:hAnsi="Arial" w:cs="Arial"/>
                <w:sz w:val="20"/>
              </w:rPr>
              <w:t>:4 ευρώ</w:t>
            </w:r>
          </w:p>
          <w:p w:rsidR="00797453" w:rsidRDefault="007974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434"/>
            </w:tblGrid>
            <w:tr w:rsidR="00797453">
              <w:trPr>
                <w:trHeight w:val="195"/>
              </w:trPr>
              <w:tc>
                <w:tcPr>
                  <w:tcW w:w="10434" w:type="dxa"/>
                  <w:shd w:val="clear" w:color="auto" w:fill="auto"/>
                </w:tcPr>
                <w:p w:rsidR="00797453" w:rsidRDefault="00797453">
                  <w:pPr>
                    <w:snapToGrid w:val="0"/>
                    <w:spacing w:before="60"/>
                    <w:ind w:right="125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97453" w:rsidRDefault="00A33064">
            <w:pPr>
              <w:pStyle w:val="ab"/>
              <w:ind w:left="0" w:right="484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</w:t>
            </w:r>
            <w:r>
              <w:rPr>
                <w:sz w:val="16"/>
              </w:rPr>
              <w:t xml:space="preserve">Ημερομηνία:    </w:t>
            </w:r>
            <w:r w:rsidR="00445D62">
              <w:rPr>
                <w:sz w:val="16"/>
              </w:rPr>
              <w:t>….</w:t>
            </w:r>
            <w:r>
              <w:rPr>
                <w:sz w:val="16"/>
              </w:rPr>
              <w:t xml:space="preserve"> …/01/2025</w:t>
            </w:r>
          </w:p>
          <w:p w:rsidR="00797453" w:rsidRDefault="00797453">
            <w:pPr>
              <w:pStyle w:val="ab"/>
              <w:ind w:left="0" w:right="484"/>
              <w:jc w:val="right"/>
              <w:rPr>
                <w:sz w:val="16"/>
              </w:rPr>
            </w:pPr>
          </w:p>
          <w:p w:rsidR="00797453" w:rsidRDefault="00A33064">
            <w:pPr>
              <w:pStyle w:val="ab"/>
              <w:ind w:left="0" w:right="484"/>
              <w:jc w:val="center"/>
            </w:pPr>
            <w:r>
              <w:rPr>
                <w:rFonts w:eastAsia="Arial"/>
                <w:sz w:val="16"/>
              </w:rPr>
              <w:t xml:space="preserve">                                                                                           </w:t>
            </w:r>
            <w:r>
              <w:rPr>
                <w:sz w:val="16"/>
              </w:rPr>
              <w:t>Ο – Η Δηλ</w:t>
            </w:r>
          </w:p>
          <w:p w:rsidR="00797453" w:rsidRDefault="00797453">
            <w:pPr>
              <w:pStyle w:val="ab"/>
              <w:ind w:left="0"/>
              <w:jc w:val="right"/>
              <w:rPr>
                <w:sz w:val="16"/>
              </w:rPr>
            </w:pPr>
          </w:p>
          <w:p w:rsidR="00797453" w:rsidRDefault="00797453">
            <w:pPr>
              <w:pStyle w:val="ab"/>
              <w:ind w:left="0"/>
              <w:jc w:val="right"/>
              <w:rPr>
                <w:sz w:val="16"/>
              </w:rPr>
            </w:pPr>
          </w:p>
          <w:p w:rsidR="00797453" w:rsidRDefault="00797453">
            <w:pPr>
              <w:pStyle w:val="ab"/>
              <w:ind w:left="0"/>
              <w:jc w:val="right"/>
              <w:rPr>
                <w:sz w:val="16"/>
              </w:rPr>
            </w:pPr>
          </w:p>
          <w:p w:rsidR="00797453" w:rsidRDefault="00A33064">
            <w:pPr>
              <w:pStyle w:val="ab"/>
              <w:ind w:left="0" w:right="484"/>
              <w:jc w:val="center"/>
            </w:pPr>
            <w:r>
              <w:rPr>
                <w:rFonts w:eastAsia="Arial"/>
                <w:sz w:val="16"/>
              </w:rPr>
              <w:t xml:space="preserve">                                                                                                                         </w:t>
            </w:r>
          </w:p>
          <w:p w:rsidR="00797453" w:rsidRDefault="00A33064">
            <w:pPr>
              <w:pStyle w:val="ab"/>
              <w:ind w:left="0" w:right="484"/>
              <w:jc w:val="center"/>
            </w:pPr>
            <w:r>
              <w:rPr>
                <w:rFonts w:eastAsia="Arial"/>
                <w:sz w:val="16"/>
              </w:rPr>
              <w:t xml:space="preserve">                                                                                           </w:t>
            </w:r>
            <w:r>
              <w:rPr>
                <w:sz w:val="16"/>
              </w:rPr>
              <w:t>(Υπογραφή)</w:t>
            </w:r>
          </w:p>
          <w:p w:rsidR="00797453" w:rsidRDefault="00797453">
            <w:pPr>
              <w:jc w:val="both"/>
              <w:rPr>
                <w:rFonts w:ascii="Arial" w:hAnsi="Arial" w:cs="Arial"/>
                <w:sz w:val="18"/>
              </w:rPr>
            </w:pPr>
          </w:p>
          <w:p w:rsidR="00797453" w:rsidRDefault="00797453">
            <w:pPr>
              <w:pStyle w:val="ab"/>
              <w:ind w:left="0"/>
              <w:jc w:val="both"/>
              <w:rPr>
                <w:sz w:val="18"/>
              </w:rPr>
            </w:pPr>
          </w:p>
          <w:p w:rsidR="00797453" w:rsidRDefault="00797453">
            <w:pPr>
              <w:pStyle w:val="ab"/>
              <w:ind w:left="0"/>
              <w:jc w:val="both"/>
              <w:rPr>
                <w:sz w:val="18"/>
              </w:rPr>
            </w:pPr>
          </w:p>
          <w:p w:rsidR="00797453" w:rsidRDefault="00797453">
            <w:pPr>
              <w:pStyle w:val="ab"/>
              <w:ind w:left="0"/>
              <w:jc w:val="both"/>
              <w:rPr>
                <w:sz w:val="18"/>
              </w:rPr>
            </w:pPr>
          </w:p>
          <w:p w:rsidR="00797453" w:rsidRDefault="00A33064">
            <w:pPr>
              <w:pStyle w:val="ab"/>
              <w:ind w:left="0"/>
              <w:jc w:val="both"/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97453" w:rsidRDefault="00A33064">
            <w:pPr>
              <w:pStyle w:val="ab"/>
              <w:jc w:val="both"/>
            </w:pPr>
            <w:r>
              <w:rPr>
                <w:rFonts w:eastAsia="Arial"/>
                <w:sz w:val="18"/>
              </w:rPr>
              <w:t xml:space="preserve"> </w:t>
            </w:r>
            <w:r>
              <w:rPr>
                <w:sz w:val="18"/>
              </w:rPr>
              <w:t xml:space="preserve">2) Αναγράφεται ολογράφως. </w:t>
            </w:r>
          </w:p>
          <w:p w:rsidR="00797453" w:rsidRDefault="00A33064">
            <w:pPr>
              <w:pStyle w:val="ab"/>
              <w:jc w:val="both"/>
            </w:pPr>
            <w:r>
              <w:rPr>
                <w:sz w:val="18"/>
              </w:rPr>
      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797453" w:rsidRDefault="00A33064">
            <w:pPr>
              <w:pStyle w:val="ab"/>
              <w:jc w:val="both"/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  <w:p w:rsidR="00797453" w:rsidRDefault="007974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797453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A33064">
            <w:pPr>
              <w:spacing w:before="60"/>
              <w:ind w:right="12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  </w:t>
            </w:r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797453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797453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97453">
        <w:trPr>
          <w:trHeight w:val="195"/>
        </w:trPr>
        <w:tc>
          <w:tcPr>
            <w:tcW w:w="10650" w:type="dxa"/>
            <w:shd w:val="clear" w:color="auto" w:fill="auto"/>
          </w:tcPr>
          <w:p w:rsidR="00797453" w:rsidRDefault="00797453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A33064" w:rsidRDefault="00A33064"/>
    <w:sectPr w:rsidR="00A33064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13" w:rsidRDefault="00AC1813">
      <w:r>
        <w:separator/>
      </w:r>
    </w:p>
  </w:endnote>
  <w:endnote w:type="continuationSeparator" w:id="0">
    <w:p w:rsidR="00AC1813" w:rsidRDefault="00AC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13" w:rsidRDefault="00AC1813">
      <w:r>
        <w:separator/>
      </w:r>
    </w:p>
  </w:footnote>
  <w:footnote w:type="continuationSeparator" w:id="0">
    <w:p w:rsidR="00AC1813" w:rsidRDefault="00AC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20"/>
    </w:tblGrid>
    <w:tr w:rsidR="00797453">
      <w:tc>
        <w:tcPr>
          <w:tcW w:w="10420" w:type="dxa"/>
          <w:shd w:val="clear" w:color="auto" w:fill="auto"/>
        </w:tcPr>
        <w:p w:rsidR="00797453" w:rsidRDefault="00797453">
          <w:pPr>
            <w:pStyle w:val="a9"/>
            <w:jc w:val="center"/>
            <w:rPr>
              <w:b/>
              <w:bCs/>
              <w:sz w:val="16"/>
            </w:rPr>
          </w:pPr>
        </w:p>
        <w:p w:rsidR="00897728" w:rsidRDefault="00897728">
          <w:pPr>
            <w:pStyle w:val="a9"/>
            <w:jc w:val="center"/>
            <w:rPr>
              <w:b/>
              <w:bCs/>
              <w:sz w:val="16"/>
            </w:rPr>
          </w:pPr>
        </w:p>
      </w:tc>
    </w:tr>
  </w:tbl>
  <w:p w:rsidR="00797453" w:rsidRDefault="00A33064">
    <w:pPr>
      <w:pStyle w:val="a9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62"/>
    <w:rsid w:val="00445D62"/>
    <w:rsid w:val="00797453"/>
    <w:rsid w:val="00897728"/>
    <w:rsid w:val="00A33064"/>
    <w:rsid w:val="00A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F661B"/>
  <w15:docId w15:val="{85BD1F33-6DF3-4DBA-B0F2-50C8DF8B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cs="Arial" w:hint="default"/>
      <w:sz w:val="22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10">
    <w:name w:val="Προεπιλεγμένη γραμματοσειρά1"/>
  </w:style>
  <w:style w:type="character" w:customStyle="1" w:styleId="Char">
    <w:name w:val="Σώμα κείμενου με εσοχή Char"/>
    <w:rPr>
      <w:rFonts w:ascii="Arial" w:hAnsi="Arial" w:cs="Arial"/>
      <w:szCs w:val="24"/>
    </w:rPr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11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c">
    <w:name w:val="Περιεχόμενα πίνακα"/>
    <w:basedOn w:val="a"/>
    <w:pPr>
      <w:widowControl w:val="0"/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2002-09-25T08:58:00Z</cp:lastPrinted>
  <dcterms:created xsi:type="dcterms:W3CDTF">2025-02-21T07:47:00Z</dcterms:created>
  <dcterms:modified xsi:type="dcterms:W3CDTF">2025-02-21T07:47:00Z</dcterms:modified>
</cp:coreProperties>
</file>